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C75B30" w14:paraId="1468F343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2BCE272A" w14:textId="77777777" w:rsidR="00C75B30" w:rsidRPr="002B3B37" w:rsidRDefault="00C75B30" w:rsidP="00C75B30">
            <w:pPr>
              <w:rPr>
                <w:rFonts w:ascii="Arial" w:hAnsi="Arial" w:cs="Arial"/>
              </w:rPr>
            </w:pPr>
          </w:p>
          <w:p w14:paraId="1EC13B45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760B84B4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32EEE7E6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</w:p>
          <w:p w14:paraId="12433BCC" w14:textId="77777777" w:rsidR="00C75B30" w:rsidRDefault="00C75B30" w:rsidP="00C75B30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5319CDF1" w14:textId="77777777" w:rsidR="008405C5" w:rsidRDefault="008405C5" w:rsidP="008405C5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1FFE6B5F" w14:textId="77777777" w:rsidR="008405C5" w:rsidRDefault="008405C5" w:rsidP="008405C5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665D3A0C" w14:textId="77777777" w:rsidR="00C75B30" w:rsidRPr="004C0814" w:rsidRDefault="00C75B30" w:rsidP="00C75B30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2188CFF4" w14:textId="77777777" w:rsidR="00C75B30" w:rsidRPr="004C0814" w:rsidRDefault="00C75B30" w:rsidP="00C75B30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189E8535" w14:textId="77777777" w:rsidR="00C75B30" w:rsidRDefault="004637C3" w:rsidP="00C75B30">
            <w:pPr>
              <w:spacing w:before="600"/>
              <w:ind w:left="-992"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 wp14:anchorId="0A7DF816" wp14:editId="1DA30F1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76835</wp:posOffset>
                  </wp:positionV>
                  <wp:extent cx="1219200" cy="600075"/>
                  <wp:effectExtent l="0" t="0" r="0" b="9525"/>
                  <wp:wrapNone/>
                  <wp:docPr id="11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0302" w14:paraId="2019E54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1948FCE0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0A0302" w14:paraId="47076630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1C7EC990" w14:textId="77777777" w:rsidR="00A46B41" w:rsidRPr="00C571D1" w:rsidRDefault="00C53074" w:rsidP="00C571D1">
            <w:pPr>
              <w:pStyle w:val="AbschnittText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Tolo Bondex</w:t>
            </w:r>
          </w:p>
        </w:tc>
      </w:tr>
      <w:tr w:rsidR="000A0302" w14:paraId="42353269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01E82738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FA00BF" w14:paraId="3717187E" w14:textId="77777777" w:rsidTr="001E3F54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305"/>
        </w:trPr>
        <w:tc>
          <w:tcPr>
            <w:tcW w:w="1247" w:type="dxa"/>
            <w:tcBorders>
              <w:top w:val="single" w:sz="12" w:space="0" w:color="FF0000"/>
            </w:tcBorders>
          </w:tcPr>
          <w:p w14:paraId="0DDBC04A" w14:textId="77777777" w:rsidR="00FA00BF" w:rsidRDefault="004637C3" w:rsidP="00FA00BF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0B2F0F">
              <w:rPr>
                <w:noProof/>
              </w:rPr>
              <w:drawing>
                <wp:inline distT="0" distB="0" distL="0" distR="0" wp14:anchorId="138636C1" wp14:editId="1EEF3E57">
                  <wp:extent cx="704850" cy="647700"/>
                  <wp:effectExtent l="0" t="0" r="0" b="0"/>
                  <wp:docPr id="1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6C8EB4" w14:textId="77777777" w:rsidR="00FA00BF" w:rsidRDefault="004637C3" w:rsidP="00FA00BF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5B375A3C" wp14:editId="758D8656">
                  <wp:extent cx="752475" cy="685800"/>
                  <wp:effectExtent l="0" t="0" r="9525" b="0"/>
                  <wp:docPr id="2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59AB7597" w14:textId="77777777" w:rsidR="00FA00BF" w:rsidRDefault="009577BA" w:rsidP="009577BA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9577BA">
              <w:rPr>
                <w:rFonts w:ascii="Arial" w:hAnsi="Arial"/>
                <w:sz w:val="22"/>
              </w:rPr>
              <w:t>Flüssigkeit und Dampf entzündbar.</w:t>
            </w:r>
          </w:p>
          <w:p w14:paraId="21CB18C5" w14:textId="77777777" w:rsidR="001E3F54" w:rsidRDefault="001E3F54" w:rsidP="009577BA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1E3F54">
              <w:rPr>
                <w:rFonts w:ascii="Arial" w:hAnsi="Arial"/>
                <w:sz w:val="22"/>
              </w:rPr>
              <w:t>Verursacht Hautreizungen.</w:t>
            </w:r>
          </w:p>
          <w:p w14:paraId="0781FB29" w14:textId="77777777" w:rsidR="009577BA" w:rsidRDefault="001E3F54" w:rsidP="009577BA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1E3F54">
              <w:rPr>
                <w:rFonts w:ascii="Arial" w:hAnsi="Arial"/>
                <w:sz w:val="22"/>
              </w:rPr>
              <w:t>Kann allergische Hautreaktionen verursachen.</w:t>
            </w:r>
          </w:p>
          <w:p w14:paraId="208D1336" w14:textId="77777777" w:rsidR="001E3F54" w:rsidRDefault="001E3F54" w:rsidP="009577BA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1E3F54">
              <w:rPr>
                <w:rFonts w:ascii="Arial" w:hAnsi="Arial"/>
                <w:sz w:val="22"/>
              </w:rPr>
              <w:t>Kann bei Verschlucken und Eindringen in die Atemwege tödlich sein.</w:t>
            </w:r>
          </w:p>
          <w:p w14:paraId="5F26C4C0" w14:textId="61E2F407" w:rsidR="001E3F54" w:rsidRDefault="00F52BFE" w:rsidP="009577BA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F52BFE">
              <w:rPr>
                <w:rFonts w:ascii="Arial" w:hAnsi="Arial"/>
                <w:sz w:val="22"/>
              </w:rPr>
              <w:t>Sehr giftig für Wasserorganismen mit langfristiger Wirkung.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6D56D430" w14:textId="77777777" w:rsidR="00FA00BF" w:rsidRDefault="004637C3" w:rsidP="00FA00BF">
            <w:pPr>
              <w:pStyle w:val="SymbolSpalte"/>
              <w:rPr>
                <w:rFonts w:ascii="Arial" w:hAnsi="Arial"/>
                <w:sz w:val="22"/>
              </w:rPr>
            </w:pPr>
            <w:r w:rsidRPr="000B2F0F">
              <w:rPr>
                <w:noProof/>
              </w:rPr>
              <w:drawing>
                <wp:inline distT="0" distB="0" distL="0" distR="0" wp14:anchorId="51678994" wp14:editId="0C15C1D2">
                  <wp:extent cx="704850" cy="647700"/>
                  <wp:effectExtent l="0" t="0" r="0" b="0"/>
                  <wp:docPr id="3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7BA">
              <w:rPr>
                <w:noProof/>
              </w:rPr>
              <w:drawing>
                <wp:inline distT="0" distB="0" distL="0" distR="0" wp14:anchorId="39B93A9B" wp14:editId="120A1152">
                  <wp:extent cx="704850" cy="647700"/>
                  <wp:effectExtent l="0" t="0" r="0" b="0"/>
                  <wp:docPr id="4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0BF" w14:paraId="620A96E9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0C1378B6" w14:textId="77777777" w:rsidR="00FA00BF" w:rsidRDefault="00FA00BF" w:rsidP="00FA00BF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FA00BF" w14:paraId="66498D93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B4C5CB5" w14:textId="77777777" w:rsidR="00FA00BF" w:rsidRDefault="004637C3" w:rsidP="00FA00BF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747356E" wp14:editId="71D9911A">
                  <wp:extent cx="695325" cy="695325"/>
                  <wp:effectExtent l="0" t="0" r="9525" b="9525"/>
                  <wp:docPr id="5" name="Bild 5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8D7374" w14:textId="77777777" w:rsidR="00FA00BF" w:rsidRDefault="00FA00BF" w:rsidP="00FA00BF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  <w:p w14:paraId="0C9311F8" w14:textId="77777777" w:rsidR="00FA00BF" w:rsidRDefault="00FA00BF" w:rsidP="00FA00BF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01250EFF" w14:textId="77777777" w:rsidR="00FA00BF" w:rsidRDefault="00FA00BF" w:rsidP="00FA00BF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Schutzbrille und Schutzhandschuhe tragen.</w:t>
            </w:r>
          </w:p>
          <w:p w14:paraId="05BCED16" w14:textId="77777777" w:rsidR="00FA00BF" w:rsidRDefault="00FA00BF" w:rsidP="00FA00BF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Direkten Kontakt mit Haut und Kleidung vermeiden. </w:t>
            </w:r>
          </w:p>
          <w:p w14:paraId="3BE00B0F" w14:textId="77777777" w:rsidR="00FA00BF" w:rsidRDefault="00FA00BF" w:rsidP="00FA00BF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Beschmutzte oder getränkte Kleidung sofort ausziehen. Bei Berührung mit der Haut sofort mit viel Wasser abwaschen.</w:t>
            </w:r>
          </w:p>
          <w:p w14:paraId="1D1507EA" w14:textId="77777777" w:rsidR="00FA00BF" w:rsidRDefault="00FA00BF" w:rsidP="00FA00BF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Vorbeugender Hautschutz.</w:t>
            </w:r>
          </w:p>
          <w:p w14:paraId="4ADD5ED8" w14:textId="77777777" w:rsidR="00FA00BF" w:rsidRDefault="00FA00BF" w:rsidP="00FA00BF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  <w:p w14:paraId="298C5F35" w14:textId="77777777" w:rsidR="00FA00BF" w:rsidRDefault="00FA00BF" w:rsidP="00FA00BF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Zündquellen fernhalten.</w:t>
            </w:r>
          </w:p>
          <w:p w14:paraId="092D4CD3" w14:textId="77777777" w:rsidR="00FA00BF" w:rsidRDefault="00FA00BF" w:rsidP="00FA00BF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Für ausreichende Lüftung sorgen.</w:t>
            </w:r>
            <w:r w:rsidR="00F23F1F">
              <w:rPr>
                <w:rFonts w:ascii="Arial" w:hAnsi="Arial"/>
                <w:sz w:val="22"/>
              </w:rPr>
              <w:t xml:space="preserve"> Von Nahrungsmitteln und Getränken fernhalten.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29E8E297" w14:textId="77777777" w:rsidR="00FA00BF" w:rsidRDefault="004637C3" w:rsidP="00FA00BF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42A091F9" wp14:editId="250CDD4B">
                  <wp:extent cx="676275" cy="676275"/>
                  <wp:effectExtent l="0" t="0" r="9525" b="9525"/>
                  <wp:docPr id="6" name="Bild 6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0BF" w14:paraId="66CA6609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EC92EA0" w14:textId="77777777" w:rsidR="00FA00BF" w:rsidRDefault="00FA00BF" w:rsidP="00FA00B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70E6B04" w14:textId="77777777" w:rsidR="00FA00BF" w:rsidRDefault="00FA00BF" w:rsidP="00FA00BF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7F2C6FCF" w14:textId="77777777" w:rsidR="00FA00BF" w:rsidRDefault="00FA00BF" w:rsidP="00FA00BF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FA00BF" w14:paraId="22B5EB4B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DB961A0" w14:textId="77777777" w:rsidR="00FA00BF" w:rsidRDefault="004637C3" w:rsidP="00FA00BF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99245EF" wp14:editId="7B91CACC">
                  <wp:extent cx="685800" cy="600075"/>
                  <wp:effectExtent l="0" t="0" r="0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E328B7" w14:textId="77777777" w:rsidR="00FA00BF" w:rsidRDefault="004637C3" w:rsidP="00FA00BF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31DE062" wp14:editId="4C35D536">
                  <wp:extent cx="781050" cy="685800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649DDC67" w14:textId="77777777" w:rsidR="00FA00BF" w:rsidRDefault="00FA00BF" w:rsidP="00FA00BF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171D5927" w14:textId="77777777" w:rsidR="00FA00BF" w:rsidRDefault="00FA00BF" w:rsidP="00FA00BF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5BF1D8B3" w14:textId="77777777" w:rsidR="00FA00BF" w:rsidRDefault="00FA00BF" w:rsidP="00FA00BF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68133952" w14:textId="77777777" w:rsidR="00FA00BF" w:rsidRDefault="00FA00BF" w:rsidP="00FA00BF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448AE704" w14:textId="77777777" w:rsidR="00FA00BF" w:rsidRDefault="00FA00BF" w:rsidP="00FA00BF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  <w:p w14:paraId="1FCD5155" w14:textId="77777777" w:rsidR="00FA00BF" w:rsidRDefault="00FA00BF" w:rsidP="00FA00BF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Zündquellen fernhalten.</w:t>
            </w:r>
          </w:p>
        </w:tc>
      </w:tr>
      <w:tr w:rsidR="00FA00BF" w14:paraId="549A1DA0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81065AD" w14:textId="77777777" w:rsidR="00FA00BF" w:rsidRDefault="00FA00BF" w:rsidP="00FA00B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81977FC" w14:textId="77777777" w:rsidR="00FA00BF" w:rsidRDefault="00FA00BF" w:rsidP="00FA00BF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341CEC18" w14:textId="77777777" w:rsidR="00FA00BF" w:rsidRDefault="00FA00BF" w:rsidP="00FA00BF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FA00BF" w14:paraId="11ACDEF3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76F52D9" w14:textId="77777777" w:rsidR="00FA00BF" w:rsidRDefault="004637C3" w:rsidP="00FA00BF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84148A4" wp14:editId="0B8C951F">
                  <wp:extent cx="685800" cy="685800"/>
                  <wp:effectExtent l="0" t="0" r="0" b="0"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CA32DD" w14:textId="77777777" w:rsidR="00FA00BF" w:rsidRDefault="00FA00BF" w:rsidP="00FA00BF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1C0E0E92" w14:textId="77777777" w:rsidR="00FA00BF" w:rsidRDefault="00FA00BF" w:rsidP="00FA00BF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Benetzte Bekleidung sofort entfernen und betroffene Körperstellen mit reichlich Wasser spülen, bei großflächigem Hautkontakt: Notdusche, ggf. Arzt aufsuchen.</w:t>
            </w:r>
          </w:p>
          <w:p w14:paraId="6251B90D" w14:textId="77777777" w:rsidR="00FA00BF" w:rsidRDefault="00FA00BF" w:rsidP="00FA00BF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74350288" w14:textId="77777777" w:rsidR="00FA00BF" w:rsidRDefault="00FA00BF" w:rsidP="00FA00BF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</w:t>
            </w:r>
            <w:r w:rsidR="00C571D1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30AF214E" w14:textId="77777777" w:rsidR="00FA00BF" w:rsidRDefault="00FA00BF" w:rsidP="00FA00B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</w:t>
            </w:r>
          </w:p>
          <w:p w14:paraId="499D7797" w14:textId="77777777" w:rsidR="00FA00BF" w:rsidRDefault="00FA00BF" w:rsidP="00FA00B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Atemhilfe bei Atemschwierigkeiten. Bei erheblicher Einwirkung ärztliche Behandlung </w:t>
            </w:r>
          </w:p>
          <w:p w14:paraId="3901B5EC" w14:textId="77777777" w:rsidR="00FA00BF" w:rsidRDefault="00FA00BF" w:rsidP="00FA00B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FA00BF" w14:paraId="6CC3C8A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2FF1DD4E" w14:textId="77777777" w:rsidR="00FA00BF" w:rsidRDefault="00FA00BF" w:rsidP="00FA00BF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FA00BF" w14:paraId="42034AE9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2DF6C920" w14:textId="77777777" w:rsidR="00FA00BF" w:rsidRDefault="004637C3" w:rsidP="00FA00BF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B417C10" wp14:editId="0A413554">
                  <wp:extent cx="685800" cy="514350"/>
                  <wp:effectExtent l="0" t="0" r="0" b="0"/>
                  <wp:docPr id="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6F8EABA9" w14:textId="77777777" w:rsidR="00FA00BF" w:rsidRDefault="00FA00BF" w:rsidP="00FA00BF">
            <w:pPr>
              <w:pStyle w:val="ErsteHilfeThemen"/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</w:t>
            </w:r>
            <w:r w:rsidR="00C571D1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</w:t>
            </w:r>
          </w:p>
          <w:p w14:paraId="4F5C66D5" w14:textId="77777777" w:rsidR="00FA00BF" w:rsidRDefault="00FA00BF" w:rsidP="00FA00BF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werden. Entleerte Gebinde an das Lager zurückgeben.</w:t>
            </w:r>
          </w:p>
          <w:p w14:paraId="26E1DDB6" w14:textId="77777777" w:rsidR="00FA00BF" w:rsidRDefault="00FA00BF" w:rsidP="00FA00BF">
            <w:pPr>
              <w:rPr>
                <w:rFonts w:ascii="Arial" w:hAnsi="Arial"/>
                <w:sz w:val="22"/>
              </w:rPr>
            </w:pPr>
          </w:p>
        </w:tc>
      </w:tr>
    </w:tbl>
    <w:p w14:paraId="135DA48A" w14:textId="77777777" w:rsidR="000A0302" w:rsidRDefault="00C75B30">
      <w:pPr>
        <w:rPr>
          <w:rFonts w:ascii="Arial" w:hAnsi="Arial"/>
          <w:sz w:val="22"/>
        </w:rPr>
      </w:pPr>
      <w:r w:rsidRPr="004637C3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0A0302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72"/>
    <w:rsid w:val="000313AE"/>
    <w:rsid w:val="000A0302"/>
    <w:rsid w:val="001E3F54"/>
    <w:rsid w:val="00212778"/>
    <w:rsid w:val="00225AF9"/>
    <w:rsid w:val="00453CF7"/>
    <w:rsid w:val="004637C3"/>
    <w:rsid w:val="0050164E"/>
    <w:rsid w:val="005A5261"/>
    <w:rsid w:val="00606484"/>
    <w:rsid w:val="00672D07"/>
    <w:rsid w:val="007F219C"/>
    <w:rsid w:val="008405C5"/>
    <w:rsid w:val="00870375"/>
    <w:rsid w:val="008D47FD"/>
    <w:rsid w:val="009577BA"/>
    <w:rsid w:val="009D5B19"/>
    <w:rsid w:val="00A46B41"/>
    <w:rsid w:val="00A85972"/>
    <w:rsid w:val="00AE648F"/>
    <w:rsid w:val="00C53074"/>
    <w:rsid w:val="00C571D1"/>
    <w:rsid w:val="00C75B30"/>
    <w:rsid w:val="00D72D7B"/>
    <w:rsid w:val="00F23F1F"/>
    <w:rsid w:val="00F52BFE"/>
    <w:rsid w:val="00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4FA93"/>
  <w15:chartTrackingRefBased/>
  <w15:docId w15:val="{750E9649-CE07-41DB-9CFB-0A5964F6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282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Büsing &amp; Fasch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RVT Labor</dc:creator>
  <cp:keywords/>
  <cp:lastModifiedBy>Helen Rohde</cp:lastModifiedBy>
  <cp:revision>5</cp:revision>
  <cp:lastPrinted>2008-04-18T09:44:00Z</cp:lastPrinted>
  <dcterms:created xsi:type="dcterms:W3CDTF">2021-04-29T10:59:00Z</dcterms:created>
  <dcterms:modified xsi:type="dcterms:W3CDTF">2024-01-31T11:30:00Z</dcterms:modified>
</cp:coreProperties>
</file>